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C8F" w:rsidRDefault="00A03E94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COMUNICAÇÃO DO SISTEMA: O</w:t>
      </w:r>
      <w:r w:rsidR="00FF7C8F">
        <w:rPr>
          <w:rFonts w:ascii="Arial" w:hAnsi="Arial" w:cs="Arial"/>
          <w:bCs/>
        </w:rPr>
        <w:t xml:space="preserve"> QUÊ E </w:t>
      </w:r>
      <w:proofErr w:type="gramStart"/>
      <w:r w:rsidR="00FF7C8F">
        <w:rPr>
          <w:rFonts w:ascii="Arial" w:hAnsi="Arial" w:cs="Arial"/>
          <w:bCs/>
        </w:rPr>
        <w:t>PRÁ</w:t>
      </w:r>
      <w:proofErr w:type="gramEnd"/>
      <w:r w:rsidR="00FF7C8F">
        <w:rPr>
          <w:rFonts w:ascii="Arial" w:hAnsi="Arial" w:cs="Arial"/>
          <w:bCs/>
        </w:rPr>
        <w:t xml:space="preserve"> QUE UNIFICAR</w:t>
      </w:r>
    </w:p>
    <w:p w:rsidR="00A03E94" w:rsidRDefault="00A03E94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Dia: 19/07</w:t>
      </w:r>
    </w:p>
    <w:p w:rsidR="00A03E94" w:rsidRDefault="00A03E94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Horário: Manhã e Tarde</w:t>
      </w:r>
      <w:bookmarkStart w:id="0" w:name="_GoBack"/>
      <w:bookmarkEnd w:id="0"/>
    </w:p>
    <w:p w:rsidR="00FF7C8F" w:rsidRDefault="00FF7C8F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FF7C8F" w:rsidRDefault="00FF7C8F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Inicialmente, a coordenadora </w:t>
      </w:r>
      <w:r w:rsidRPr="00FF7C8F">
        <w:rPr>
          <w:rFonts w:ascii="Arial" w:hAnsi="Arial" w:cs="Arial"/>
          <w:bCs/>
          <w:u w:val="single"/>
        </w:rPr>
        <w:t>Regina Rodrigues de Oliveira</w:t>
      </w:r>
      <w:r w:rsidRPr="00FF7C8F">
        <w:rPr>
          <w:rFonts w:ascii="Arial" w:hAnsi="Arial" w:cs="Arial"/>
          <w:bCs/>
        </w:rPr>
        <w:t>, coordenadora do CFN, propôs uma roda com o intuito de reunir as pessoas e estimulá-las de forma a agir colaborativamente dentro da oficina. Em conjunto com ela, tendo como público-alvo</w:t>
      </w:r>
      <w:r w:rsidR="00FF7C8F">
        <w:rPr>
          <w:rFonts w:ascii="Arial" w:hAnsi="Arial" w:cs="Arial"/>
          <w:bCs/>
        </w:rPr>
        <w:t>, os coordenadores das comissões de c</w:t>
      </w:r>
      <w:r w:rsidRPr="00FF7C8F">
        <w:rPr>
          <w:rFonts w:ascii="Arial" w:hAnsi="Arial" w:cs="Arial"/>
          <w:bCs/>
        </w:rPr>
        <w:t>omunicação e assessores d</w:t>
      </w:r>
      <w:r w:rsidR="00FF7C8F">
        <w:rPr>
          <w:rFonts w:ascii="Arial" w:hAnsi="Arial" w:cs="Arial"/>
          <w:bCs/>
        </w:rPr>
        <w:t>e comunicação do CFN e dos CRN. O</w:t>
      </w:r>
      <w:r w:rsidRPr="00FF7C8F">
        <w:rPr>
          <w:rFonts w:ascii="Arial" w:hAnsi="Arial" w:cs="Arial"/>
          <w:bCs/>
        </w:rPr>
        <w:t xml:space="preserve">fereceu sua orientação e apoio </w:t>
      </w:r>
      <w:r w:rsidRPr="00FF7C8F">
        <w:rPr>
          <w:rFonts w:ascii="Arial" w:hAnsi="Arial" w:cs="Arial"/>
          <w:bCs/>
          <w:u w:val="single"/>
        </w:rPr>
        <w:t xml:space="preserve">Paulo César </w:t>
      </w:r>
      <w:proofErr w:type="spellStart"/>
      <w:proofErr w:type="gramStart"/>
      <w:r w:rsidRPr="00FF7C8F">
        <w:rPr>
          <w:rFonts w:ascii="Arial" w:hAnsi="Arial" w:cs="Arial"/>
          <w:bCs/>
          <w:u w:val="single"/>
        </w:rPr>
        <w:t>Araújo</w:t>
      </w:r>
      <w:r w:rsidR="00FF7C8F">
        <w:rPr>
          <w:rFonts w:ascii="Arial" w:hAnsi="Arial" w:cs="Arial"/>
          <w:bCs/>
        </w:rPr>
        <w:t>,</w:t>
      </w:r>
      <w:r w:rsidRPr="00FF7C8F">
        <w:rPr>
          <w:rFonts w:ascii="Arial" w:hAnsi="Arial" w:cs="Arial"/>
          <w:bCs/>
        </w:rPr>
        <w:t>facilitador</w:t>
      </w:r>
      <w:proofErr w:type="spellEnd"/>
      <w:proofErr w:type="gramEnd"/>
      <w:r w:rsidRPr="00FF7C8F">
        <w:rPr>
          <w:rFonts w:ascii="Arial" w:hAnsi="Arial" w:cs="Arial"/>
          <w:bCs/>
        </w:rPr>
        <w:t xml:space="preserve"> da metodologia </w:t>
      </w:r>
      <w:r w:rsidRPr="00FF7C8F">
        <w:rPr>
          <w:rFonts w:ascii="Arial" w:hAnsi="Arial" w:cs="Arial"/>
          <w:bCs/>
          <w:i/>
        </w:rPr>
        <w:t xml:space="preserve">Dragon </w:t>
      </w:r>
      <w:proofErr w:type="spellStart"/>
      <w:r w:rsidRPr="00FF7C8F">
        <w:rPr>
          <w:rFonts w:ascii="Arial" w:hAnsi="Arial" w:cs="Arial"/>
          <w:bCs/>
          <w:i/>
        </w:rPr>
        <w:t>Dreaming</w:t>
      </w:r>
      <w:proofErr w:type="spellEnd"/>
      <w:r w:rsidR="00FF7C8F">
        <w:rPr>
          <w:rFonts w:ascii="Arial" w:hAnsi="Arial" w:cs="Arial"/>
          <w:bCs/>
        </w:rPr>
        <w:t xml:space="preserve">. </w:t>
      </w:r>
      <w:r w:rsidRPr="00FF7C8F">
        <w:rPr>
          <w:rFonts w:ascii="Arial" w:hAnsi="Arial" w:cs="Arial"/>
          <w:bCs/>
        </w:rPr>
        <w:t>Juntos iniciaram uma dinâmica com dança e música.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Paulo começa sua fala propondo que realizem uma nova forma de planejamento e gerenciamento de pessoas de forma mais humana e não tão mecanicista, através de uma “Caminhada do Conhecimento”. 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>Durante esta caminhada, os participantes são incentivados a caminhar aleatoriamente, e após uns instantes, recebem o comando de parar e encontrar um ‘par de olhos’ para que possam se conectar e se conhecer melhor, compartilhando histórias de vida e experiências.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Após a dinâmica, os participantes foram convidados a se apresentar e falar sobre suas profissões e atividades do dia a dia, trazendo um ambiente leve e descontraído para a palestra.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Após a dinâmica e apresentações, Paulo César ressaltou a dificuldade que temos em deixar de lado a tecnologia, como celulares e computadores, que nos fazem julgar sem conhecer todo o contexto de uma situação, por exemplo: em redes sociais.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Propõe aos presentes um exercício de escuta profunda – </w:t>
      </w:r>
      <w:r w:rsidRPr="00FF7C8F">
        <w:rPr>
          <w:rFonts w:ascii="Arial" w:hAnsi="Arial" w:cs="Arial"/>
          <w:bCs/>
          <w:i/>
        </w:rPr>
        <w:t xml:space="preserve">PINAKARI </w:t>
      </w:r>
      <w:r w:rsidRPr="00FF7C8F">
        <w:rPr>
          <w:rFonts w:ascii="Arial" w:hAnsi="Arial" w:cs="Arial"/>
          <w:bCs/>
        </w:rPr>
        <w:t>– onde eles executam exercícios de respiração e relaxamento direcionados pelo facilitador, com o intuito de aumentar vínculos e cuidar das relações humanas dentro de um ambiente de trabalho, através de um processo leve e lúdico.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O projeto visa o crescimento pessoal, fortalecimento da comunidade à serviço da mãe-terra, onde ao invés de lutarmos contra nossos dragões (medos), devemos aprender a “dançar” com eles para resolvê-los.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 O </w:t>
      </w:r>
      <w:r w:rsidRPr="00FF7C8F">
        <w:rPr>
          <w:rFonts w:ascii="Arial" w:hAnsi="Arial" w:cs="Arial"/>
          <w:bCs/>
          <w:i/>
        </w:rPr>
        <w:t xml:space="preserve">Dragon </w:t>
      </w:r>
      <w:proofErr w:type="spellStart"/>
      <w:r w:rsidRPr="00FF7C8F">
        <w:rPr>
          <w:rFonts w:ascii="Arial" w:hAnsi="Arial" w:cs="Arial"/>
          <w:bCs/>
          <w:i/>
        </w:rPr>
        <w:t>Dreaming</w:t>
      </w:r>
      <w:proofErr w:type="spellEnd"/>
      <w:r w:rsidRPr="00FF7C8F">
        <w:rPr>
          <w:rFonts w:ascii="Arial" w:hAnsi="Arial" w:cs="Arial"/>
          <w:bCs/>
        </w:rPr>
        <w:t xml:space="preserve"> propõe, inicialmente, a desistência dos seus sonhos, para que eles renasçam mais forte e sejam executados pelo coletivo, através do exercício do desapego.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A segunda etapa é o planejamento, e a terceira é a realização desse projeto.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A quarta fase é a mais especial, que é celebrar, algo muito estimulada pelo Dragon.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Após isso, Paulo propõe que os participantes escrevam seus nomes e seus intuitos (sonhos) com essa oficina, e cada um fala sobre o que deseja obter ao final do dia.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Dividiu-se então a oficina em 04 grupos, cada um com um enfoque em um projeto a ser realizado: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>-Dia do Nutricionista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>-Sistema de Comunicação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>-Dia Mundial da Saúde e TND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>-Dia Mundial da Alimentação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lastRenderedPageBreak/>
        <w:t>Após a divisão, usou-se uma música dançante para que os participantes escolhessem em qual dos quatro grupos queriam ficar.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Para finalizar a primeira etapa da palestra, foi reforçado que a metodologia </w:t>
      </w:r>
      <w:r w:rsidRPr="00FF7C8F">
        <w:rPr>
          <w:rFonts w:ascii="Arial" w:hAnsi="Arial" w:cs="Arial"/>
          <w:bCs/>
          <w:i/>
        </w:rPr>
        <w:t xml:space="preserve">Dragon </w:t>
      </w:r>
      <w:proofErr w:type="spellStart"/>
      <w:r w:rsidRPr="00FF7C8F">
        <w:rPr>
          <w:rFonts w:ascii="Arial" w:hAnsi="Arial" w:cs="Arial"/>
          <w:bCs/>
          <w:i/>
        </w:rPr>
        <w:t>Dreaming</w:t>
      </w:r>
      <w:proofErr w:type="spellEnd"/>
      <w:r w:rsidRPr="00FF7C8F">
        <w:rPr>
          <w:rFonts w:ascii="Arial" w:hAnsi="Arial" w:cs="Arial"/>
          <w:bCs/>
        </w:rPr>
        <w:t xml:space="preserve"> tem como foco principal a utilização da inteligência coletiva, baseada no </w:t>
      </w:r>
      <w:proofErr w:type="gramStart"/>
      <w:r w:rsidRPr="00FF7C8F">
        <w:rPr>
          <w:rFonts w:ascii="Arial" w:hAnsi="Arial" w:cs="Arial"/>
          <w:bCs/>
        </w:rPr>
        <w:t>“</w:t>
      </w:r>
      <w:r w:rsidRPr="00FF7C8F">
        <w:rPr>
          <w:rFonts w:ascii="Arial" w:hAnsi="Arial" w:cs="Arial"/>
          <w:bCs/>
          <w:i/>
        </w:rPr>
        <w:t>ganha</w:t>
      </w:r>
      <w:proofErr w:type="gramEnd"/>
      <w:r w:rsidRPr="00FF7C8F">
        <w:rPr>
          <w:rFonts w:ascii="Arial" w:hAnsi="Arial" w:cs="Arial"/>
          <w:bCs/>
          <w:i/>
        </w:rPr>
        <w:t xml:space="preserve"> </w:t>
      </w:r>
      <w:proofErr w:type="spellStart"/>
      <w:r w:rsidRPr="00FF7C8F">
        <w:rPr>
          <w:rFonts w:ascii="Arial" w:hAnsi="Arial" w:cs="Arial"/>
          <w:bCs/>
          <w:i/>
        </w:rPr>
        <w:t>ganha</w:t>
      </w:r>
      <w:proofErr w:type="spellEnd"/>
      <w:r w:rsidRPr="00FF7C8F">
        <w:rPr>
          <w:rFonts w:ascii="Arial" w:hAnsi="Arial" w:cs="Arial"/>
          <w:bCs/>
        </w:rPr>
        <w:t xml:space="preserve">”, que seria o discurso de que “se eu quero ganhar, o próximo também deve ganhar”, diferentemente do discurso atual que “para um ganhar o outro deve perder”. 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Fechados os grupos, iniciou-se as discussões internas para a resolução dos problemas-chave, com a utilização de recursos como cartazes, a </w:t>
      </w:r>
      <w:proofErr w:type="spellStart"/>
      <w:r w:rsidRPr="00FF7C8F">
        <w:rPr>
          <w:rFonts w:ascii="Arial" w:hAnsi="Arial" w:cs="Arial"/>
          <w:bCs/>
        </w:rPr>
        <w:t>mandala</w:t>
      </w:r>
      <w:proofErr w:type="spellEnd"/>
      <w:r w:rsidRPr="00FF7C8F">
        <w:rPr>
          <w:rFonts w:ascii="Arial" w:hAnsi="Arial" w:cs="Arial"/>
          <w:bCs/>
        </w:rPr>
        <w:t xml:space="preserve"> Dragon, e debates entre os membros. Cada pessoa do grupo elaborou uma tabela, onde cada um deveria propor soluções de forma a garantir que os sonhos se fortaleçam e possam ser realizados usando a sabedoria coletiva.</w:t>
      </w: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B1936" w:rsidRPr="00FF7C8F" w:rsidRDefault="001B1936" w:rsidP="001B193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F7C8F">
        <w:rPr>
          <w:rFonts w:ascii="Arial" w:hAnsi="Arial" w:cs="Arial"/>
          <w:bCs/>
        </w:rPr>
        <w:t xml:space="preserve"> Com o fim das atividades dinâmicas, o palestrant</w:t>
      </w:r>
      <w:r w:rsidR="00FF7C8F">
        <w:rPr>
          <w:rFonts w:ascii="Arial" w:hAnsi="Arial" w:cs="Arial"/>
          <w:bCs/>
        </w:rPr>
        <w:t>e incitou um</w:t>
      </w:r>
      <w:r w:rsidRPr="00FF7C8F">
        <w:rPr>
          <w:rFonts w:ascii="Arial" w:hAnsi="Arial" w:cs="Arial"/>
          <w:bCs/>
        </w:rPr>
        <w:t xml:space="preserve"> debate a fim de discutir a experiência de participar da atividade </w:t>
      </w:r>
      <w:r w:rsidRPr="00FF7C8F">
        <w:rPr>
          <w:rFonts w:ascii="Arial" w:hAnsi="Arial" w:cs="Arial"/>
          <w:bCs/>
          <w:i/>
        </w:rPr>
        <w:t xml:space="preserve">Dragon </w:t>
      </w:r>
      <w:proofErr w:type="spellStart"/>
      <w:r w:rsidRPr="00FF7C8F">
        <w:rPr>
          <w:rFonts w:ascii="Arial" w:hAnsi="Arial" w:cs="Arial"/>
          <w:bCs/>
          <w:i/>
        </w:rPr>
        <w:t>Dreaming</w:t>
      </w:r>
      <w:proofErr w:type="spellEnd"/>
      <w:r w:rsidRPr="00FF7C8F">
        <w:rPr>
          <w:rFonts w:ascii="Arial" w:hAnsi="Arial" w:cs="Arial"/>
          <w:bCs/>
        </w:rPr>
        <w:t>, onde a maioria dos participantes relatou que, mesmo sem falas, houve uma grande conexão entre os presentes. E os sonhos deixaram de ser subjetivos para tornar-se concretas para que possam ser realizadas, e não apenas um</w:t>
      </w:r>
      <w:r w:rsidR="00FF7C8F">
        <w:rPr>
          <w:rFonts w:ascii="Arial" w:hAnsi="Arial" w:cs="Arial"/>
          <w:bCs/>
        </w:rPr>
        <w:t>a</w:t>
      </w:r>
      <w:r w:rsidRPr="00FF7C8F">
        <w:rPr>
          <w:rFonts w:ascii="Arial" w:hAnsi="Arial" w:cs="Arial"/>
          <w:bCs/>
        </w:rPr>
        <w:t xml:space="preserve"> ideia hipotética. </w:t>
      </w:r>
    </w:p>
    <w:p w:rsidR="001B1936" w:rsidRPr="00FF7C8F" w:rsidRDefault="001B1936" w:rsidP="001B1936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8"/>
          <w:szCs w:val="28"/>
        </w:rPr>
      </w:pPr>
    </w:p>
    <w:p w:rsidR="00907CBF" w:rsidRPr="00FF7C8F" w:rsidRDefault="00907CBF"/>
    <w:sectPr w:rsidR="00907CBF" w:rsidRPr="00FF7C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E10" w:rsidRDefault="00926E10" w:rsidP="001B1936">
      <w:r>
        <w:separator/>
      </w:r>
    </w:p>
  </w:endnote>
  <w:endnote w:type="continuationSeparator" w:id="0">
    <w:p w:rsidR="00926E10" w:rsidRDefault="00926E10" w:rsidP="001B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B2" w:rsidRDefault="006909B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B2" w:rsidRDefault="006909B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B2" w:rsidRDefault="006909B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E10" w:rsidRDefault="00926E10" w:rsidP="001B1936">
      <w:r>
        <w:separator/>
      </w:r>
    </w:p>
  </w:footnote>
  <w:footnote w:type="continuationSeparator" w:id="0">
    <w:p w:rsidR="00926E10" w:rsidRDefault="00926E10" w:rsidP="001B1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B2" w:rsidRDefault="006909B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936" w:rsidRPr="006909B2" w:rsidRDefault="001B1936">
    <w:pPr>
      <w:pStyle w:val="Cabealho"/>
      <w:rPr>
        <w:b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9B2" w:rsidRDefault="006909B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A4"/>
    <w:rsid w:val="000463DE"/>
    <w:rsid w:val="001B1936"/>
    <w:rsid w:val="0068532F"/>
    <w:rsid w:val="006909B2"/>
    <w:rsid w:val="00787BA4"/>
    <w:rsid w:val="00907CBF"/>
    <w:rsid w:val="00926E10"/>
    <w:rsid w:val="00A03E94"/>
    <w:rsid w:val="00FF7C8F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B9AEF"/>
  <w15:chartTrackingRefBased/>
  <w15:docId w15:val="{8D44E46E-F885-4229-882C-36037378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1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193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B193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B193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B1936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5</cp:revision>
  <dcterms:created xsi:type="dcterms:W3CDTF">2017-08-07T13:49:00Z</dcterms:created>
  <dcterms:modified xsi:type="dcterms:W3CDTF">2017-08-07T14:41:00Z</dcterms:modified>
</cp:coreProperties>
</file>